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sz w:val="28"/>
        </w:rPr>
        <w:t>литературе</w:t>
      </w:r>
      <w:r w:rsidR="00681D4C">
        <w:rPr>
          <w:rFonts w:ascii="Times New Roman" w:hAnsi="Times New Roman" w:cs="Times New Roman"/>
          <w:sz w:val="28"/>
        </w:rPr>
        <w:t xml:space="preserve"> в 8</w:t>
      </w:r>
      <w:r w:rsidRPr="00ED5766">
        <w:rPr>
          <w:rFonts w:ascii="Times New Roman" w:hAnsi="Times New Roman" w:cs="Times New Roman"/>
          <w:sz w:val="28"/>
        </w:rPr>
        <w:t xml:space="preserve"> «А», «Б» классах</w:t>
      </w:r>
    </w:p>
    <w:p w:rsid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>2019- 2020 учебный год</w:t>
      </w:r>
    </w:p>
    <w:p w:rsidR="00681D4C" w:rsidRDefault="00681D4C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81D4C" w:rsidRPr="00681D4C" w:rsidRDefault="00681D4C" w:rsidP="00681D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1D4C">
        <w:rPr>
          <w:rFonts w:ascii="Times New Roman" w:hAnsi="Times New Roman" w:cs="Times New Roman"/>
          <w:sz w:val="28"/>
          <w:szCs w:val="28"/>
        </w:rPr>
        <w:t>Программа разработана на основе программы по литературе  средне</w:t>
      </w:r>
      <w:r w:rsidRPr="00681D4C">
        <w:rPr>
          <w:rFonts w:ascii="Times New Roman" w:hAnsi="Times New Roman" w:cs="Times New Roman"/>
          <w:sz w:val="28"/>
          <w:szCs w:val="28"/>
        </w:rPr>
        <w:t>го (полного) общего образования</w:t>
      </w:r>
      <w:r w:rsidRPr="00681D4C">
        <w:rPr>
          <w:rFonts w:ascii="Times New Roman" w:hAnsi="Times New Roman" w:cs="Times New Roman"/>
          <w:sz w:val="28"/>
          <w:szCs w:val="28"/>
        </w:rPr>
        <w:t>, авторской программы  курса литературы  для 8 класса  общеобразовательных учреждений под редакцией Б.А.</w:t>
      </w:r>
      <w:r w:rsidRPr="00681D4C">
        <w:rPr>
          <w:rFonts w:ascii="Times New Roman" w:hAnsi="Times New Roman" w:cs="Times New Roman"/>
          <w:sz w:val="28"/>
          <w:szCs w:val="28"/>
        </w:rPr>
        <w:t xml:space="preserve"> </w:t>
      </w:r>
      <w:r w:rsidRPr="00681D4C">
        <w:rPr>
          <w:rFonts w:ascii="Times New Roman" w:hAnsi="Times New Roman" w:cs="Times New Roman"/>
          <w:sz w:val="28"/>
          <w:szCs w:val="28"/>
        </w:rPr>
        <w:t xml:space="preserve">Ланина – М.: </w:t>
      </w:r>
      <w:proofErr w:type="spellStart"/>
      <w:r w:rsidRPr="00681D4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81D4C">
        <w:rPr>
          <w:rFonts w:ascii="Times New Roman" w:hAnsi="Times New Roman" w:cs="Times New Roman"/>
          <w:sz w:val="28"/>
          <w:szCs w:val="28"/>
        </w:rPr>
        <w:t>-Граф, 2017г.</w:t>
      </w:r>
    </w:p>
    <w:p w:rsid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81D4C">
        <w:rPr>
          <w:rStyle w:val="c7"/>
          <w:b/>
          <w:bCs/>
          <w:sz w:val="28"/>
          <w:szCs w:val="28"/>
        </w:rPr>
        <w:t>Основные цели изучения литературы в школе:</w:t>
      </w: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D4C">
        <w:rPr>
          <w:rStyle w:val="c7"/>
          <w:sz w:val="28"/>
          <w:szCs w:val="28"/>
        </w:rPr>
        <w:t>                Воспитывать у учащихся любовь и привычку к чтению, приобщать учащихся  к богатствам отечественной и мировой художественной литературы, развивать их способности воспринимать и оценивать явления художественной литературы и на этой основе формировать духовно–нравственные качества, эстетические вкусы современных читателей и потребность в творческом самовыражении.</w:t>
      </w: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D4C">
        <w:rPr>
          <w:rStyle w:val="c7"/>
          <w:sz w:val="28"/>
          <w:szCs w:val="28"/>
        </w:rPr>
        <w:t>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D4C">
        <w:rPr>
          <w:rStyle w:val="c7"/>
          <w:sz w:val="28"/>
          <w:szCs w:val="28"/>
        </w:rPr>
        <w:t xml:space="preserve">овладение важнейшими </w:t>
      </w:r>
      <w:proofErr w:type="spellStart"/>
      <w:r w:rsidRPr="00681D4C">
        <w:rPr>
          <w:rStyle w:val="c7"/>
          <w:sz w:val="28"/>
          <w:szCs w:val="28"/>
        </w:rPr>
        <w:t>общепредметными</w:t>
      </w:r>
      <w:proofErr w:type="spellEnd"/>
      <w:r w:rsidRPr="00681D4C">
        <w:rPr>
          <w:rStyle w:val="c7"/>
          <w:sz w:val="28"/>
          <w:szCs w:val="28"/>
        </w:rPr>
        <w:t xml:space="preserve"> умениями и универсальными способами деятельности (извлечение информации из   лингвистических словарей различных типов и других источников, включая СМИ и Интернет;  информационная переработка текста).</w:t>
      </w: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D4C">
        <w:rPr>
          <w:rStyle w:val="c7"/>
          <w:sz w:val="28"/>
          <w:szCs w:val="28"/>
        </w:rPr>
        <w:t xml:space="preserve">             Указанные цели реализуются на основе личностно </w:t>
      </w:r>
      <w:proofErr w:type="gramStart"/>
      <w:r w:rsidRPr="00681D4C">
        <w:rPr>
          <w:rStyle w:val="c7"/>
          <w:sz w:val="28"/>
          <w:szCs w:val="28"/>
        </w:rPr>
        <w:t>-о</w:t>
      </w:r>
      <w:proofErr w:type="gramEnd"/>
      <w:r w:rsidRPr="00681D4C">
        <w:rPr>
          <w:rStyle w:val="c7"/>
          <w:sz w:val="28"/>
          <w:szCs w:val="28"/>
        </w:rPr>
        <w:t xml:space="preserve">риентированного и </w:t>
      </w:r>
      <w:proofErr w:type="spellStart"/>
      <w:r w:rsidRPr="00681D4C">
        <w:rPr>
          <w:rStyle w:val="c7"/>
          <w:sz w:val="28"/>
          <w:szCs w:val="28"/>
        </w:rPr>
        <w:t>деятельностного</w:t>
      </w:r>
      <w:proofErr w:type="spellEnd"/>
      <w:r w:rsidRPr="00681D4C">
        <w:rPr>
          <w:rStyle w:val="c7"/>
          <w:sz w:val="28"/>
          <w:szCs w:val="28"/>
        </w:rPr>
        <w:t xml:space="preserve"> подходов к обучению и воспитанию в процессе  развития мыслительной и речевой деятельности школьника, формирования лингвистической, языковой, коммуникативной и </w:t>
      </w:r>
      <w:proofErr w:type="spellStart"/>
      <w:r w:rsidRPr="00681D4C">
        <w:rPr>
          <w:rStyle w:val="c7"/>
          <w:sz w:val="28"/>
          <w:szCs w:val="28"/>
        </w:rPr>
        <w:t>культуроведческой</w:t>
      </w:r>
      <w:proofErr w:type="spellEnd"/>
      <w:r w:rsidRPr="00681D4C">
        <w:rPr>
          <w:rStyle w:val="c7"/>
          <w:sz w:val="28"/>
          <w:szCs w:val="28"/>
        </w:rPr>
        <w:t xml:space="preserve"> компетенций.  </w:t>
      </w: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D4C">
        <w:rPr>
          <w:rStyle w:val="c7"/>
          <w:sz w:val="28"/>
          <w:szCs w:val="28"/>
        </w:rPr>
        <w:t> </w:t>
      </w:r>
      <w:r w:rsidRPr="00681D4C">
        <w:rPr>
          <w:rStyle w:val="c7"/>
          <w:b/>
          <w:bCs/>
          <w:sz w:val="28"/>
          <w:szCs w:val="28"/>
        </w:rPr>
        <w:t>Задачи:</w:t>
      </w:r>
      <w:r w:rsidRPr="00681D4C">
        <w:rPr>
          <w:sz w:val="28"/>
          <w:szCs w:val="28"/>
        </w:rPr>
        <w:br/>
      </w:r>
      <w:r w:rsidRPr="00681D4C">
        <w:rPr>
          <w:rStyle w:val="c7"/>
          <w:sz w:val="28"/>
          <w:szCs w:val="28"/>
        </w:rPr>
        <w:t>• формирование духовно развитой личности, обладающей гуманистическим мировоззрением, национальным самосознанием и общероссийским сознанием и общероссийским гражданским сознанием, чувством патриотизма;</w:t>
      </w: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D4C">
        <w:rPr>
          <w:rStyle w:val="c7"/>
          <w:sz w:val="28"/>
          <w:szCs w:val="28"/>
        </w:rPr>
        <w:t>• 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D4C">
        <w:rPr>
          <w:rStyle w:val="c7"/>
          <w:sz w:val="28"/>
          <w:szCs w:val="28"/>
        </w:rPr>
        <w:t>• 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681D4C" w:rsidRPr="00681D4C" w:rsidRDefault="00681D4C" w:rsidP="00681D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1D4C">
        <w:rPr>
          <w:rStyle w:val="c7"/>
          <w:sz w:val="28"/>
          <w:szCs w:val="28"/>
        </w:rPr>
        <w:t>• поэтапное, последовательное формирование умений читать, комментировать, анализировать и интерпретировать художественный текст.</w:t>
      </w:r>
    </w:p>
    <w:p w:rsidR="00681D4C" w:rsidRPr="00681D4C" w:rsidRDefault="00681D4C" w:rsidP="00681D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81D4C" w:rsidRPr="00681D4C" w:rsidRDefault="00681D4C" w:rsidP="00681D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81D4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Содержание учебного предмета</w:t>
      </w:r>
    </w:p>
    <w:p w:rsidR="00681D4C" w:rsidRPr="00681D4C" w:rsidRDefault="00681D4C" w:rsidP="00681D4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681D4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Вводный урок – 1ч</w:t>
      </w:r>
      <w:proofErr w:type="gramStart"/>
      <w:r w:rsidRPr="00681D4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  <w:r w:rsidRPr="00681D4C">
        <w:rPr>
          <w:rFonts w:ascii="Times New Roman" w:hAnsi="Times New Roman" w:cs="Times New Roman"/>
          <w:sz w:val="28"/>
          <w:szCs w:val="28"/>
          <w:lang w:eastAsia="en-GB"/>
        </w:rPr>
        <w:t>.</w:t>
      </w:r>
      <w:proofErr w:type="gramEnd"/>
    </w:p>
    <w:p w:rsidR="00681D4C" w:rsidRPr="00681D4C" w:rsidRDefault="00681D4C" w:rsidP="00681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681D4C">
        <w:rPr>
          <w:rFonts w:ascii="Times New Roman" w:hAnsi="Times New Roman" w:cs="Times New Roman"/>
          <w:sz w:val="28"/>
          <w:szCs w:val="28"/>
          <w:lang w:eastAsia="en-GB"/>
        </w:rPr>
        <w:t>Литература 18 века –9ч.</w:t>
      </w:r>
    </w:p>
    <w:p w:rsidR="00681D4C" w:rsidRPr="00681D4C" w:rsidRDefault="00681D4C" w:rsidP="00681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681D4C">
        <w:rPr>
          <w:rFonts w:ascii="Times New Roman" w:hAnsi="Times New Roman" w:cs="Times New Roman"/>
          <w:sz w:val="28"/>
          <w:szCs w:val="28"/>
          <w:lang w:eastAsia="en-GB"/>
        </w:rPr>
        <w:t>Литература 19 века – 42 ч.</w:t>
      </w:r>
    </w:p>
    <w:p w:rsidR="00681D4C" w:rsidRPr="00681D4C" w:rsidRDefault="00681D4C" w:rsidP="00681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681D4C">
        <w:rPr>
          <w:rFonts w:ascii="Times New Roman" w:hAnsi="Times New Roman" w:cs="Times New Roman"/>
          <w:sz w:val="28"/>
          <w:szCs w:val="28"/>
          <w:lang w:eastAsia="en-GB"/>
        </w:rPr>
        <w:lastRenderedPageBreak/>
        <w:t>Литература рубежа19-20веков-4ч.</w:t>
      </w:r>
    </w:p>
    <w:p w:rsidR="00681D4C" w:rsidRPr="00681D4C" w:rsidRDefault="00681D4C" w:rsidP="00681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681D4C">
        <w:rPr>
          <w:rFonts w:ascii="Times New Roman" w:hAnsi="Times New Roman" w:cs="Times New Roman"/>
          <w:sz w:val="28"/>
          <w:szCs w:val="28"/>
          <w:lang w:eastAsia="en-GB"/>
        </w:rPr>
        <w:t>Зарубежная литература– 8ч.</w:t>
      </w:r>
    </w:p>
    <w:p w:rsidR="00681D4C" w:rsidRPr="00681D4C" w:rsidRDefault="00681D4C" w:rsidP="00681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681D4C">
        <w:rPr>
          <w:rFonts w:ascii="Times New Roman" w:hAnsi="Times New Roman" w:cs="Times New Roman"/>
          <w:sz w:val="28"/>
          <w:szCs w:val="28"/>
          <w:lang w:eastAsia="en-GB"/>
        </w:rPr>
        <w:t>Современная русская литература– 2ч.</w:t>
      </w:r>
    </w:p>
    <w:p w:rsidR="00681D4C" w:rsidRPr="00681D4C" w:rsidRDefault="00681D4C" w:rsidP="00681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GB"/>
        </w:rPr>
      </w:pPr>
      <w:r w:rsidRPr="00681D4C">
        <w:rPr>
          <w:rFonts w:ascii="Times New Roman" w:hAnsi="Times New Roman" w:cs="Times New Roman"/>
          <w:sz w:val="28"/>
          <w:szCs w:val="28"/>
          <w:lang w:eastAsia="en-GB"/>
        </w:rPr>
        <w:t>Контрольные работы- 2ч</w:t>
      </w:r>
    </w:p>
    <w:p w:rsidR="00681D4C" w:rsidRDefault="00681D4C" w:rsidP="00681D4C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681D4C" w:rsidRDefault="00681D4C" w:rsidP="00681D4C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D5BBD">
        <w:rPr>
          <w:rStyle w:val="c1"/>
          <w:rFonts w:ascii="Times New Roman" w:hAnsi="Times New Roman" w:cs="Times New Roman"/>
          <w:b/>
          <w:sz w:val="28"/>
          <w:szCs w:val="28"/>
        </w:rPr>
        <w:t>Место учебного предмета в учебном плане:</w:t>
      </w:r>
    </w:p>
    <w:p w:rsidR="00681D4C" w:rsidRPr="00681D4C" w:rsidRDefault="00681D4C" w:rsidP="00681D4C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66" w:rsidRPr="00681D4C" w:rsidRDefault="00681D4C" w:rsidP="00681D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6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</w:t>
      </w:r>
      <w:r w:rsidRPr="00681D4C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литературы в 8</w:t>
      </w:r>
      <w:r w:rsidRPr="00681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  на этапе основного о</w:t>
      </w:r>
      <w:r w:rsidRPr="00681D4C">
        <w:rPr>
          <w:rFonts w:ascii="Times New Roman" w:hAnsi="Times New Roman" w:cs="Times New Roman"/>
          <w:sz w:val="28"/>
          <w:szCs w:val="28"/>
          <w:shd w:val="clear" w:color="auto" w:fill="FFFFFF"/>
        </w:rPr>
        <w:t>бщего образования в объёме — 68</w:t>
      </w:r>
      <w:r w:rsidRPr="00681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Pr="006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календарному учебному графику и расписанию уроков на 2019 - 2020 учебный год в МБОУ Тацинская СОШ № 3 </w:t>
      </w:r>
      <w:r w:rsidRPr="00681D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программы реализуется за 68</w:t>
      </w:r>
      <w:r w:rsidRPr="006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proofErr w:type="gramEnd"/>
    </w:p>
    <w:p w:rsidR="00CF5647" w:rsidRDefault="00CF5647" w:rsidP="00681D4C">
      <w:pPr>
        <w:pStyle w:val="a4"/>
        <w:rPr>
          <w:rFonts w:ascii="Times New Roman" w:hAnsi="Times New Roman"/>
          <w:b/>
          <w:sz w:val="28"/>
          <w:szCs w:val="28"/>
        </w:rPr>
      </w:pPr>
    </w:p>
    <w:p w:rsidR="00ED5A88" w:rsidRPr="00681D4C" w:rsidRDefault="00ED5A88" w:rsidP="00681D4C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81D4C">
        <w:rPr>
          <w:rFonts w:ascii="Times New Roman" w:hAnsi="Times New Roman"/>
          <w:b/>
          <w:sz w:val="28"/>
          <w:szCs w:val="28"/>
        </w:rPr>
        <w:t xml:space="preserve">Составитель: </w:t>
      </w:r>
      <w:r w:rsidRPr="00681D4C">
        <w:rPr>
          <w:rFonts w:ascii="Times New Roman" w:hAnsi="Times New Roman"/>
          <w:sz w:val="28"/>
          <w:szCs w:val="28"/>
        </w:rPr>
        <w:t>Шевалдыкина Ольга Александровна, учитель русского языка и литературы.</w:t>
      </w:r>
    </w:p>
    <w:p w:rsidR="00ED5766" w:rsidRPr="00681D4C" w:rsidRDefault="00ED5766" w:rsidP="0068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5766" w:rsidRPr="0068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90444"/>
    <w:rsid w:val="00681D4C"/>
    <w:rsid w:val="00A36CC0"/>
    <w:rsid w:val="00BD5BBD"/>
    <w:rsid w:val="00CF5647"/>
    <w:rsid w:val="00ED5766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68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81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68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8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O</cp:lastModifiedBy>
  <cp:revision>4</cp:revision>
  <dcterms:created xsi:type="dcterms:W3CDTF">2019-10-17T11:47:00Z</dcterms:created>
  <dcterms:modified xsi:type="dcterms:W3CDTF">2019-10-17T14:48:00Z</dcterms:modified>
</cp:coreProperties>
</file>